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Ch 2 - 2D Geometry</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True/False</w:t>
      </w: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Indicate whether the sentence or statement is true or false.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If false, write the corrected statement in the space provided.</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w:t>
      </w:r>
      <w:r>
        <w:rPr>
          <w:rFonts w:ascii="Times New Roman" w:hAnsi="Times New Roman" w:cs="Times New Roman"/>
          <w:color w:val="000000"/>
        </w:rPr>
        <w:tab/>
        <w:t>A right triangle can be similar to an obtuse triangle.</w:t>
      </w:r>
    </w:p>
    <w:p w:rsidR="00F91E9E" w:rsidRDefault="00F91E9E">
      <w:pPr>
        <w:keepLines/>
        <w:suppressAutoHyphens/>
        <w:autoSpaceDE w:val="0"/>
        <w:autoSpaceDN w:val="0"/>
        <w:adjustRightInd w:val="0"/>
        <w:spacing w:after="0"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w:t>
      </w:r>
      <w:r>
        <w:rPr>
          <w:rFonts w:ascii="Times New Roman" w:hAnsi="Times New Roman" w:cs="Times New Roman"/>
          <w:color w:val="000000"/>
        </w:rPr>
        <w:tab/>
        <w:t>A rhombus CANNOT be a parallelogram.</w:t>
      </w:r>
    </w:p>
    <w:p w:rsidR="00F91E9E" w:rsidRDefault="00F91E9E">
      <w:pPr>
        <w:keepLines/>
        <w:suppressAutoHyphens/>
        <w:autoSpaceDE w:val="0"/>
        <w:autoSpaceDN w:val="0"/>
        <w:adjustRightInd w:val="0"/>
        <w:spacing w:after="0"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w:t>
      </w:r>
      <w:r>
        <w:rPr>
          <w:rFonts w:ascii="Times New Roman" w:hAnsi="Times New Roman" w:cs="Times New Roman"/>
          <w:color w:val="000000"/>
        </w:rPr>
        <w:tab/>
        <w:t>Two squares that have the same perimeter must be congruent.</w:t>
      </w:r>
    </w:p>
    <w:p w:rsidR="00F91E9E" w:rsidRDefault="00F91E9E">
      <w:pPr>
        <w:keepLines/>
        <w:suppressAutoHyphens/>
        <w:autoSpaceDE w:val="0"/>
        <w:autoSpaceDN w:val="0"/>
        <w:adjustRightInd w:val="0"/>
        <w:spacing w:after="0"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____</w:t>
      </w:r>
      <w:r>
        <w:rPr>
          <w:rFonts w:ascii="Times New Roman" w:hAnsi="Times New Roman" w:cs="Times New Roman"/>
          <w:color w:val="000000"/>
        </w:rPr>
        <w:tab/>
        <w:t>4.</w:t>
      </w:r>
      <w:r>
        <w:rPr>
          <w:rFonts w:ascii="Times New Roman" w:hAnsi="Times New Roman" w:cs="Times New Roman"/>
          <w:color w:val="000000"/>
        </w:rPr>
        <w:tab/>
        <w:t>These two shapes are similar but not congruent.</w:t>
      </w:r>
    </w:p>
    <w:p w:rsidR="00F91E9E" w:rsidRDefault="00F91E9E">
      <w:pPr>
        <w:keepLines/>
        <w:suppressAutoHyphens/>
        <w:autoSpaceDE w:val="0"/>
        <w:autoSpaceDN w:val="0"/>
        <w:adjustRightInd w:val="0"/>
        <w:spacing w:after="0"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w:t>
      </w:r>
    </w:p>
    <w:p w:rsidR="00F91E9E" w:rsidRDefault="00C81507">
      <w:pPr>
        <w:keepLines/>
        <w:suppressAutoHyphens/>
        <w:autoSpaceDE w:val="0"/>
        <w:autoSpaceDN w:val="0"/>
        <w:adjustRightInd w:val="0"/>
        <w:spacing w:before="120" w:after="0" w:line="240" w:lineRule="auto"/>
        <w:ind w:firstLine="720"/>
        <w:rPr>
          <w:rFonts w:ascii="Times New Roman" w:hAnsi="Times New Roman" w:cs="Times New Roman"/>
          <w:color w:val="000000"/>
          <w:sz w:val="2"/>
          <w:szCs w:val="2"/>
        </w:rPr>
      </w:pPr>
      <w:r>
        <w:rPr>
          <w:rFonts w:ascii="Times New Roman" w:hAnsi="Times New Roman" w:cs="Times New Roman"/>
          <w:b/>
          <w:bCs/>
          <w:noProof/>
          <w:color w:val="000000"/>
          <w:lang w:val="en-CA" w:eastAsia="en-CA"/>
        </w:rPr>
        <w:drawing>
          <wp:inline distT="0" distB="0" distL="0" distR="0">
            <wp:extent cx="1211580" cy="8077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807720"/>
                    </a:xfrm>
                    <a:prstGeom prst="rect">
                      <a:avLst/>
                    </a:prstGeom>
                    <a:noFill/>
                    <a:ln>
                      <a:noFill/>
                    </a:ln>
                  </pic:spPr>
                </pic:pic>
              </a:graphicData>
            </a:graphic>
          </wp:inline>
        </w:drawing>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5.</w:t>
      </w:r>
      <w:r>
        <w:rPr>
          <w:rFonts w:ascii="Times New Roman" w:hAnsi="Times New Roman" w:cs="Times New Roman"/>
          <w:color w:val="000000"/>
        </w:rPr>
        <w:tab/>
        <w:t>Two figures that are similar are congruent.</w:t>
      </w:r>
    </w:p>
    <w:p w:rsidR="00F91E9E" w:rsidRDefault="00F91E9E">
      <w:pPr>
        <w:keepLines/>
        <w:suppressAutoHyphens/>
        <w:autoSpaceDE w:val="0"/>
        <w:autoSpaceDN w:val="0"/>
        <w:adjustRightInd w:val="0"/>
        <w:spacing w:after="0"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Multiple Choice</w:t>
      </w: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Identify the letter of the choice that best completes the statement or answers the question.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6.</w:t>
      </w:r>
      <w:r>
        <w:rPr>
          <w:rFonts w:ascii="Times New Roman" w:hAnsi="Times New Roman" w:cs="Times New Roman"/>
          <w:color w:val="000000"/>
        </w:rPr>
        <w:tab/>
        <w:t xml:space="preserve">Classify the following triangle by the measurement of the </w:t>
      </w:r>
      <w:r w:rsidRPr="00D55208">
        <w:rPr>
          <w:rFonts w:ascii="Times New Roman" w:hAnsi="Times New Roman" w:cs="Times New Roman"/>
          <w:color w:val="000000"/>
          <w:u w:val="single"/>
        </w:rPr>
        <w:t>angles</w:t>
      </w:r>
      <w:r>
        <w:rPr>
          <w:rFonts w:ascii="Times New Roman" w:hAnsi="Times New Roman" w:cs="Times New Roman"/>
          <w:color w:val="000000"/>
        </w:rPr>
        <w:t>.</w:t>
      </w:r>
    </w:p>
    <w:p w:rsidR="00F91E9E" w:rsidRDefault="00C81507">
      <w:pPr>
        <w:keepLines/>
        <w:suppressAutoHyphens/>
        <w:autoSpaceDE w:val="0"/>
        <w:autoSpaceDN w:val="0"/>
        <w:adjustRightInd w:val="0"/>
        <w:spacing w:before="120" w:after="120" w:line="240" w:lineRule="auto"/>
        <w:ind w:firstLine="720"/>
        <w:rPr>
          <w:rFonts w:ascii="Times New Roman" w:hAnsi="Times New Roman" w:cs="Times New Roman"/>
          <w:color w:val="000000"/>
        </w:rPr>
      </w:pPr>
      <w:r>
        <w:rPr>
          <w:rFonts w:ascii="Times New Roman" w:hAnsi="Times New Roman" w:cs="Times New Roman"/>
          <w:noProof/>
          <w:color w:val="000000"/>
          <w:lang w:val="en-CA" w:eastAsia="en-CA"/>
        </w:rPr>
        <w:drawing>
          <wp:inline distT="0" distB="0" distL="0" distR="0">
            <wp:extent cx="101346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3460" cy="601980"/>
                    </a:xfrm>
                    <a:prstGeom prst="rect">
                      <a:avLst/>
                    </a:prstGeom>
                    <a:noFill/>
                    <a:ln>
                      <a:noFill/>
                    </a:ln>
                  </pic:spPr>
                </pic:pic>
              </a:graphicData>
            </a:graphic>
          </wp:inline>
        </w:drawing>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acute triangle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obtuse triangle</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 triangle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isosceles</w:t>
            </w:r>
          </w:p>
        </w:tc>
      </w:tr>
    </w:tbl>
    <w:p w:rsidR="00F91E9E" w:rsidRDefault="00F91E9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____</w:t>
      </w:r>
      <w:r>
        <w:rPr>
          <w:rFonts w:ascii="Times New Roman" w:hAnsi="Times New Roman" w:cs="Times New Roman"/>
          <w:color w:val="000000"/>
        </w:rPr>
        <w:tab/>
        <w:t>7.</w:t>
      </w:r>
      <w:r>
        <w:rPr>
          <w:rFonts w:ascii="Times New Roman" w:hAnsi="Times New Roman" w:cs="Times New Roman"/>
          <w:color w:val="000000"/>
        </w:rPr>
        <w:tab/>
        <w:t>Classify the following triangle in two ways.</w:t>
      </w:r>
    </w:p>
    <w:p w:rsidR="00F91E9E" w:rsidRDefault="00C81507">
      <w:pPr>
        <w:keepLines/>
        <w:suppressAutoHyphens/>
        <w:autoSpaceDE w:val="0"/>
        <w:autoSpaceDN w:val="0"/>
        <w:adjustRightInd w:val="0"/>
        <w:spacing w:before="120" w:after="120" w:line="240" w:lineRule="auto"/>
        <w:ind w:firstLine="720"/>
        <w:rPr>
          <w:rFonts w:ascii="Times New Roman" w:hAnsi="Times New Roman" w:cs="Times New Roman"/>
          <w:b/>
          <w:bCs/>
          <w:color w:val="000000"/>
        </w:rPr>
      </w:pPr>
      <w:r>
        <w:rPr>
          <w:rFonts w:ascii="Times New Roman" w:hAnsi="Times New Roman" w:cs="Times New Roman"/>
          <w:b/>
          <w:bCs/>
          <w:noProof/>
          <w:color w:val="000000"/>
          <w:lang w:val="en-CA" w:eastAsia="en-CA"/>
        </w:rPr>
        <w:drawing>
          <wp:inline distT="0" distB="0" distL="0" distR="0">
            <wp:extent cx="1135380" cy="5257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5380" cy="525780"/>
                    </a:xfrm>
                    <a:prstGeom prst="rect">
                      <a:avLst/>
                    </a:prstGeom>
                    <a:noFill/>
                    <a:ln>
                      <a:noFill/>
                    </a:ln>
                  </pic:spPr>
                </pic:pic>
              </a:graphicData>
            </a:graphic>
          </wp:inline>
        </w:drawing>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 scalene triangle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acute, isosceles triangle</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 isosceles triangle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obtuse, scalene triangle</w:t>
            </w:r>
          </w:p>
        </w:tc>
      </w:tr>
    </w:tbl>
    <w:p w:rsidR="00F91E9E" w:rsidRDefault="00F91E9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lastRenderedPageBreak/>
        <w:t>____</w:t>
      </w:r>
      <w:r>
        <w:rPr>
          <w:rFonts w:ascii="Times New Roman" w:hAnsi="Times New Roman" w:cs="Times New Roman"/>
          <w:color w:val="000000"/>
        </w:rPr>
        <w:tab/>
        <w:t>8.</w:t>
      </w:r>
      <w:r>
        <w:rPr>
          <w:rFonts w:ascii="Times New Roman" w:hAnsi="Times New Roman" w:cs="Times New Roman"/>
          <w:color w:val="000000"/>
        </w:rPr>
        <w:tab/>
        <w:t>I have four equal sides but no right angles. What quadrilateral am I?</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rhombus</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kite</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square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rectangle</w:t>
            </w:r>
          </w:p>
        </w:tc>
      </w:tr>
    </w:tbl>
    <w:p w:rsidR="00F91E9E" w:rsidRDefault="00F91E9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9.</w:t>
      </w:r>
      <w:r>
        <w:rPr>
          <w:rFonts w:ascii="Times New Roman" w:hAnsi="Times New Roman" w:cs="Times New Roman"/>
          <w:color w:val="000000"/>
        </w:rPr>
        <w:tab/>
        <w:t>I have two pairs of opposite sides that are parallel. I have no right angles. All of my sides are of equal length. What type of quadrilateral am I?</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kite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parallelogram</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rhombus</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square</w:t>
            </w:r>
          </w:p>
        </w:tc>
      </w:tr>
    </w:tbl>
    <w:p w:rsidR="00F91E9E" w:rsidRDefault="00F91E9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____</w:t>
      </w:r>
      <w:r>
        <w:rPr>
          <w:rFonts w:ascii="Times New Roman" w:hAnsi="Times New Roman" w:cs="Times New Roman"/>
          <w:color w:val="000000"/>
        </w:rPr>
        <w:tab/>
        <w:t>10.</w:t>
      </w:r>
      <w:r>
        <w:rPr>
          <w:rFonts w:ascii="Times New Roman" w:hAnsi="Times New Roman" w:cs="Times New Roman"/>
          <w:color w:val="000000"/>
        </w:rPr>
        <w:tab/>
        <w:t>Which of the following shapes are congruent?</w:t>
      </w:r>
    </w:p>
    <w:p w:rsidR="00F91E9E" w:rsidRDefault="00C81507">
      <w:pPr>
        <w:keepLines/>
        <w:suppressAutoHyphens/>
        <w:autoSpaceDE w:val="0"/>
        <w:autoSpaceDN w:val="0"/>
        <w:adjustRightInd w:val="0"/>
        <w:spacing w:before="120" w:after="120" w:line="240" w:lineRule="auto"/>
        <w:ind w:firstLine="720"/>
        <w:rPr>
          <w:rFonts w:ascii="Times New Roman" w:hAnsi="Times New Roman" w:cs="Times New Roman"/>
          <w:b/>
          <w:bCs/>
          <w:color w:val="000000"/>
        </w:rPr>
      </w:pPr>
      <w:r>
        <w:rPr>
          <w:rFonts w:ascii="Times New Roman" w:hAnsi="Times New Roman" w:cs="Times New Roman"/>
          <w:b/>
          <w:bCs/>
          <w:noProof/>
          <w:color w:val="000000"/>
          <w:lang w:val="en-CA" w:eastAsia="en-CA"/>
        </w:rPr>
        <w:drawing>
          <wp:inline distT="0" distB="0" distL="0" distR="0">
            <wp:extent cx="1798320" cy="541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541020"/>
                    </a:xfrm>
                    <a:prstGeom prst="rect">
                      <a:avLst/>
                    </a:prstGeom>
                    <a:noFill/>
                    <a:ln>
                      <a:noFill/>
                    </a:ln>
                  </pic:spPr>
                </pic:pic>
              </a:graphicData>
            </a:graphic>
          </wp:inline>
        </w:drawing>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and B</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and C</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and D</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and D</w:t>
            </w:r>
          </w:p>
        </w:tc>
      </w:tr>
    </w:tbl>
    <w:p w:rsidR="00F91E9E" w:rsidRDefault="00F91E9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Completion</w:t>
      </w: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Complete each sentence or statement.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n) ____________________ angle measures more than 90º but less than 180º.</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n) ____________________ angle measures less than 90º.</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Stella and Christina each constructs a triangle that measures 3.5 cm, 5.0 cm, and 5.5 cm. These two triangles are ___________________ triangles.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Matching</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Match the correct term to each of the following descriptions.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ray</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e.</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vertex</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flip</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f.</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protractor</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slide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g.</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line segment</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turn</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h.</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transformations</w:t>
            </w:r>
          </w:p>
        </w:tc>
      </w:tr>
    </w:tbl>
    <w:p w:rsidR="00F91E9E" w:rsidRDefault="00F91E9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14.</w:t>
      </w:r>
      <w:r>
        <w:rPr>
          <w:rFonts w:ascii="Times New Roman" w:hAnsi="Times New Roman" w:cs="Times New Roman"/>
          <w:color w:val="000000"/>
        </w:rPr>
        <w:tab/>
        <w:t>another name for a rotation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15.</w:t>
      </w:r>
      <w:r>
        <w:rPr>
          <w:rFonts w:ascii="Times New Roman" w:hAnsi="Times New Roman" w:cs="Times New Roman"/>
          <w:color w:val="000000"/>
        </w:rPr>
        <w:tab/>
      </w:r>
      <w:r w:rsidR="00C52EDF">
        <w:rPr>
          <w:rFonts w:ascii="Times New Roman" w:hAnsi="Times New Roman" w:cs="Times New Roman"/>
          <w:color w:val="000000"/>
        </w:rPr>
        <w:t>Another</w:t>
      </w:r>
      <w:r>
        <w:rPr>
          <w:rFonts w:ascii="Times New Roman" w:hAnsi="Times New Roman" w:cs="Times New Roman"/>
          <w:color w:val="000000"/>
        </w:rPr>
        <w:t xml:space="preserve"> name for a reflection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16.</w:t>
      </w:r>
      <w:r>
        <w:rPr>
          <w:rFonts w:ascii="Times New Roman" w:hAnsi="Times New Roman" w:cs="Times New Roman"/>
          <w:color w:val="000000"/>
        </w:rPr>
        <w:tab/>
      </w:r>
      <w:r w:rsidR="00C52EDF">
        <w:rPr>
          <w:rFonts w:ascii="Times New Roman" w:hAnsi="Times New Roman" w:cs="Times New Roman"/>
          <w:color w:val="000000"/>
        </w:rPr>
        <w:t>Another</w:t>
      </w:r>
      <w:r>
        <w:rPr>
          <w:rFonts w:ascii="Times New Roman" w:hAnsi="Times New Roman" w:cs="Times New Roman"/>
          <w:color w:val="000000"/>
        </w:rPr>
        <w:t xml:space="preserve"> name for a translation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17.</w:t>
      </w:r>
      <w:r>
        <w:rPr>
          <w:rFonts w:ascii="Times New Roman" w:hAnsi="Times New Roman" w:cs="Times New Roman"/>
          <w:color w:val="000000"/>
        </w:rPr>
        <w:tab/>
        <w:t>the name for one arm of an 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18.</w:t>
      </w:r>
      <w:r>
        <w:rPr>
          <w:rFonts w:ascii="Times New Roman" w:hAnsi="Times New Roman" w:cs="Times New Roman"/>
          <w:color w:val="000000"/>
        </w:rPr>
        <w:tab/>
        <w:t>an instrument for measuring angles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19.</w:t>
      </w:r>
      <w:r>
        <w:rPr>
          <w:rFonts w:ascii="Times New Roman" w:hAnsi="Times New Roman" w:cs="Times New Roman"/>
          <w:color w:val="000000"/>
        </w:rPr>
        <w:tab/>
        <w:t>the name for the line joining two points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20.</w:t>
      </w:r>
      <w:r>
        <w:rPr>
          <w:rFonts w:ascii="Times New Roman" w:hAnsi="Times New Roman" w:cs="Times New Roman"/>
          <w:color w:val="000000"/>
        </w:rPr>
        <w:tab/>
        <w:t>a point where two arms of an angle meet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21.</w:t>
      </w:r>
      <w:r>
        <w:rPr>
          <w:rFonts w:ascii="Times New Roman" w:hAnsi="Times New Roman" w:cs="Times New Roman"/>
          <w:color w:val="000000"/>
        </w:rPr>
        <w:tab/>
      </w:r>
      <w:bookmarkStart w:id="0" w:name="_GoBack"/>
      <w:bookmarkEnd w:id="0"/>
      <w:r>
        <w:rPr>
          <w:rFonts w:ascii="Times New Roman" w:hAnsi="Times New Roman" w:cs="Times New Roman"/>
          <w:color w:val="000000"/>
        </w:rPr>
        <w:t>a collective term for reflections, rotations, and translations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Match the correct term to each of the following descriptions.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acute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e.</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equilateral</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f.</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scalene</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isosceles</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g.</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triangle</w:t>
            </w:r>
          </w:p>
        </w:tc>
      </w:tr>
      <w:tr w:rsidR="00F91E9E">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obtuse</w:t>
            </w:r>
          </w:p>
        </w:tc>
        <w:tc>
          <w:tcPr>
            <w:tcW w:w="36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h.</w:t>
            </w:r>
          </w:p>
        </w:tc>
        <w:tc>
          <w:tcPr>
            <w:tcW w:w="3870" w:type="dxa"/>
            <w:tcBorders>
              <w:top w:val="nil"/>
              <w:left w:val="nil"/>
              <w:bottom w:val="nil"/>
              <w:right w:val="nil"/>
            </w:tcBorders>
          </w:tcPr>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vertex</w:t>
            </w:r>
          </w:p>
        </w:tc>
      </w:tr>
    </w:tbl>
    <w:p w:rsidR="00F91E9E" w:rsidRDefault="00F91E9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22.</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close, three-sided shape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23.</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point where two sides of a figure meet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24.</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triangle with all sides equal</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25.</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triangle with no equal sides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26.</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triangle containing a 90º 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27.</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triangle with all three angles less than 90º</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28.</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triangle with an angle that is greater than 90º</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Short Answer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Write your answer in the space provided.</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29.</w:t>
      </w:r>
      <w:r>
        <w:rPr>
          <w:rFonts w:ascii="Times New Roman" w:hAnsi="Times New Roman" w:cs="Times New Roman"/>
          <w:color w:val="000000"/>
        </w:rPr>
        <w:tab/>
        <w:t>Write two different ways that you can classify a 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Use a protractor and ruler to draw each triangle. Then, classify each triangle in two ways.</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proofErr w:type="gramStart"/>
      <w:r>
        <w:rPr>
          <w:rFonts w:ascii="Times New Roman" w:hAnsi="Times New Roman" w:cs="Times New Roman"/>
          <w:color w:val="000000"/>
        </w:rPr>
        <w:t>one</w:t>
      </w:r>
      <w:proofErr w:type="gramEnd"/>
      <w:r>
        <w:rPr>
          <w:rFonts w:ascii="Times New Roman" w:hAnsi="Times New Roman" w:cs="Times New Roman"/>
          <w:color w:val="000000"/>
        </w:rPr>
        <w:t xml:space="preserve"> angle of 60º between two sides measuring 3.5 cm and 4.0 cm</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gramStart"/>
      <w:r>
        <w:rPr>
          <w:rFonts w:ascii="Times New Roman" w:hAnsi="Times New Roman" w:cs="Times New Roman"/>
          <w:color w:val="000000"/>
        </w:rPr>
        <w:t>one</w:t>
      </w:r>
      <w:proofErr w:type="gramEnd"/>
      <w:r>
        <w:rPr>
          <w:rFonts w:ascii="Times New Roman" w:hAnsi="Times New Roman" w:cs="Times New Roman"/>
          <w:color w:val="000000"/>
        </w:rPr>
        <w:t xml:space="preserve"> side measuring 8 cm between angles of 90º and 45º</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rPr>
        <w:t>c)</w:t>
      </w:r>
      <w:r>
        <w:rPr>
          <w:rFonts w:ascii="Times New Roman" w:hAnsi="Times New Roman" w:cs="Times New Roman"/>
          <w:color w:val="000000"/>
        </w:rPr>
        <w:tab/>
      </w:r>
      <w:proofErr w:type="gramStart"/>
      <w:r>
        <w:rPr>
          <w:rFonts w:ascii="Times New Roman" w:hAnsi="Times New Roman" w:cs="Times New Roman"/>
          <w:color w:val="000000"/>
        </w:rPr>
        <w:t>three</w:t>
      </w:r>
      <w:proofErr w:type="gramEnd"/>
      <w:r>
        <w:rPr>
          <w:rFonts w:ascii="Times New Roman" w:hAnsi="Times New Roman" w:cs="Times New Roman"/>
          <w:color w:val="000000"/>
        </w:rPr>
        <w:t xml:space="preserve"> angles measuring 60º</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Use a ruler and a protractor to draw each triangle. Then, classify the triangle in two ways.</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 xml:space="preserve">In </w:t>
      </w:r>
      <w:r>
        <w:rPr>
          <w:rFonts w:ascii="Symbol" w:hAnsi="Symbol" w:cs="Symbol"/>
          <w:color w:val="000000"/>
        </w:rPr>
        <w:t></w:t>
      </w:r>
      <w:r>
        <w:rPr>
          <w:rFonts w:ascii="Times New Roman" w:hAnsi="Times New Roman" w:cs="Times New Roman"/>
          <w:color w:val="000000"/>
        </w:rPr>
        <w:t xml:space="preserve">DEF, </w:t>
      </w:r>
      <w:r>
        <w:rPr>
          <w:rFonts w:ascii="Symbol" w:hAnsi="Symbol" w:cs="Symbol"/>
          <w:color w:val="000000"/>
        </w:rPr>
        <w:t></w:t>
      </w:r>
      <w:r>
        <w:rPr>
          <w:rFonts w:ascii="Times New Roman" w:hAnsi="Times New Roman" w:cs="Times New Roman"/>
          <w:color w:val="000000"/>
        </w:rPr>
        <w:t>D is 55º, EF = 6 cm, and DE = 7 cm.</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 xml:space="preserve">In </w:t>
      </w:r>
      <w:r>
        <w:rPr>
          <w:rFonts w:ascii="Symbol" w:hAnsi="Symbol" w:cs="Symbol"/>
          <w:color w:val="000000"/>
        </w:rPr>
        <w:t></w:t>
      </w:r>
      <w:r>
        <w:rPr>
          <w:rFonts w:ascii="Times New Roman" w:hAnsi="Times New Roman" w:cs="Times New Roman"/>
          <w:color w:val="000000"/>
        </w:rPr>
        <w:t xml:space="preserve">GHI, </w:t>
      </w:r>
      <w:r>
        <w:rPr>
          <w:rFonts w:ascii="Symbol" w:hAnsi="Symbol" w:cs="Symbol"/>
          <w:color w:val="000000"/>
        </w:rPr>
        <w:t></w:t>
      </w:r>
      <w:r>
        <w:rPr>
          <w:rFonts w:ascii="Times New Roman" w:hAnsi="Times New Roman" w:cs="Times New Roman"/>
          <w:color w:val="000000"/>
        </w:rPr>
        <w:t>H is a right angle, GH = 4 cm, and HI = 4 cm.</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rPr>
        <w:t>c)</w:t>
      </w:r>
      <w:r>
        <w:rPr>
          <w:rFonts w:ascii="Times New Roman" w:hAnsi="Times New Roman" w:cs="Times New Roman"/>
          <w:color w:val="000000"/>
        </w:rPr>
        <w:tab/>
        <w:t xml:space="preserve">In </w:t>
      </w:r>
      <w:r>
        <w:rPr>
          <w:rFonts w:ascii="Symbol" w:hAnsi="Symbol" w:cs="Symbol"/>
          <w:color w:val="000000"/>
        </w:rPr>
        <w:t></w:t>
      </w:r>
      <w:r>
        <w:rPr>
          <w:rFonts w:ascii="Times New Roman" w:hAnsi="Times New Roman" w:cs="Times New Roman"/>
          <w:color w:val="000000"/>
        </w:rPr>
        <w:t xml:space="preserve">KLM, </w:t>
      </w:r>
      <w:r>
        <w:rPr>
          <w:rFonts w:ascii="Symbol" w:hAnsi="Symbol" w:cs="Symbol"/>
          <w:color w:val="000000"/>
        </w:rPr>
        <w:t></w:t>
      </w:r>
      <w:r>
        <w:rPr>
          <w:rFonts w:ascii="Times New Roman" w:hAnsi="Times New Roman" w:cs="Times New Roman"/>
          <w:color w:val="000000"/>
        </w:rPr>
        <w:t xml:space="preserve">L, </w:t>
      </w:r>
      <w:r>
        <w:rPr>
          <w:rFonts w:ascii="Symbol" w:hAnsi="Symbol" w:cs="Symbol"/>
          <w:color w:val="000000"/>
        </w:rPr>
        <w:t></w:t>
      </w:r>
      <w:r>
        <w:rPr>
          <w:rFonts w:ascii="Times New Roman" w:hAnsi="Times New Roman" w:cs="Times New Roman"/>
          <w:color w:val="000000"/>
        </w:rPr>
        <w:t xml:space="preserve">M, and </w:t>
      </w:r>
      <w:r>
        <w:rPr>
          <w:rFonts w:ascii="Symbol" w:hAnsi="Symbol" w:cs="Symbol"/>
          <w:color w:val="000000"/>
        </w:rPr>
        <w:t></w:t>
      </w:r>
      <w:r>
        <w:rPr>
          <w:rFonts w:ascii="Times New Roman" w:hAnsi="Times New Roman" w:cs="Times New Roman"/>
          <w:color w:val="000000"/>
        </w:rPr>
        <w:t>K are 60º.</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32.</w:t>
      </w:r>
      <w:r>
        <w:rPr>
          <w:rFonts w:ascii="Times New Roman" w:hAnsi="Times New Roman" w:cs="Times New Roman"/>
          <w:color w:val="000000"/>
        </w:rPr>
        <w:tab/>
        <w:t>Draw an isosceles trapezoid. Explain why this is an appropriate name.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33.</w:t>
      </w:r>
      <w:r>
        <w:rPr>
          <w:rFonts w:ascii="Times New Roman" w:hAnsi="Times New Roman" w:cs="Times New Roman"/>
          <w:color w:val="000000"/>
        </w:rPr>
        <w:tab/>
        <w:t>List the six types of quadrilaterals, and sort them into two groups. Explain each grouping.</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34.</w:t>
      </w:r>
      <w:r>
        <w:rPr>
          <w:rFonts w:ascii="Times New Roman" w:hAnsi="Times New Roman" w:cs="Times New Roman"/>
          <w:color w:val="000000"/>
        </w:rPr>
        <w:tab/>
        <w:t>What are the properties of geometric figures that you can examine to classify quadrilaterals?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Draw and classify a quadrilateral that matches each of the following descriptions.</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MN is parallel to OP.</w:t>
      </w:r>
    </w:p>
    <w:p w:rsidR="00F91E9E" w:rsidRDefault="00D86B1A">
      <w:pPr>
        <w:keepLines/>
        <w:suppressAutoHyphens/>
        <w:autoSpaceDE w:val="0"/>
        <w:autoSpaceDN w:val="0"/>
        <w:adjustRightInd w:val="0"/>
        <w:spacing w:after="0" w:line="240" w:lineRule="auto"/>
        <w:ind w:left="360"/>
        <w:rPr>
          <w:rFonts w:ascii="Times New Roman" w:hAnsi="Times New Roman" w:cs="Times New Roman"/>
          <w:color w:val="000000"/>
        </w:rPr>
      </w:pPr>
      <w:r>
        <w:rPr>
          <w:rFonts w:ascii="Symbol" w:hAnsi="Symbol" w:cs="Symbol"/>
          <w:color w:val="000000"/>
        </w:rPr>
        <w:t></w:t>
      </w:r>
      <w:r>
        <w:rPr>
          <w:rFonts w:ascii="Times New Roman" w:hAnsi="Times New Roman" w:cs="Times New Roman"/>
          <w:color w:val="000000"/>
        </w:rPr>
        <w:t>MOP is a right angle.</w:t>
      </w:r>
    </w:p>
    <w:p w:rsidR="00F91E9E" w:rsidRDefault="00D86B1A">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One angle is obtuse.</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Opposite sides are parallel.</w:t>
      </w:r>
    </w:p>
    <w:p w:rsidR="00F91E9E" w:rsidRDefault="00D86B1A">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All sides are of equal length.</w:t>
      </w:r>
    </w:p>
    <w:p w:rsidR="00F91E9E" w:rsidRDefault="00D86B1A">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 xml:space="preserve">All angles are right angles. </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Opposite sides are parallel.</w:t>
      </w:r>
    </w:p>
    <w:p w:rsidR="00F91E9E" w:rsidRDefault="00D86B1A">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All sides are of equal length.</w:t>
      </w:r>
    </w:p>
    <w:p w:rsidR="00F91E9E" w:rsidRDefault="00D86B1A">
      <w:pPr>
        <w:keepLine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Times New Roman" w:hAnsi="Times New Roman" w:cs="Times New Roman"/>
          <w:color w:val="000000"/>
        </w:rPr>
        <w:t>Two opposite angles are obtuse.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36.</w:t>
      </w:r>
      <w:r>
        <w:rPr>
          <w:rFonts w:ascii="Times New Roman" w:hAnsi="Times New Roman" w:cs="Times New Roman"/>
          <w:color w:val="000000"/>
        </w:rPr>
        <w:tab/>
        <w:t>Michael has a rectangular swimming pool that measures 4 m by 8 m. Maria has a pool that measures 3.8 m by 7.6 m. Are the two swimming pools congruent? Give reasons for your answer.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37.</w:t>
      </w:r>
      <w:r>
        <w:rPr>
          <w:rFonts w:ascii="Times New Roman" w:hAnsi="Times New Roman" w:cs="Times New Roman"/>
          <w:color w:val="000000"/>
        </w:rPr>
        <w:tab/>
        <w:t>Two triangles each has an angle that measures 75º. Are the triangles congruent? Explain your answer.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38.</w:t>
      </w:r>
      <w:r>
        <w:rPr>
          <w:rFonts w:ascii="Times New Roman" w:hAnsi="Times New Roman" w:cs="Times New Roman"/>
          <w:color w:val="000000"/>
        </w:rPr>
        <w:tab/>
        <w:t>Draw two similar and two congruent figures. Explain the differences between similar and 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ab/>
        <w:t>39.</w:t>
      </w:r>
      <w:r>
        <w:rPr>
          <w:rFonts w:ascii="Times New Roman" w:hAnsi="Times New Roman" w:cs="Times New Roman"/>
          <w:color w:val="000000"/>
        </w:rPr>
        <w:tab/>
        <w:t>Which triangles are congruent? Which triangles are similar? Explain why.</w:t>
      </w:r>
    </w:p>
    <w:p w:rsidR="00F91E9E" w:rsidRDefault="00C81507">
      <w:pPr>
        <w:keepLines/>
        <w:suppressAutoHyphens/>
        <w:autoSpaceDE w:val="0"/>
        <w:autoSpaceDN w:val="0"/>
        <w:adjustRightInd w:val="0"/>
        <w:spacing w:before="120" w:after="0" w:line="240" w:lineRule="auto"/>
        <w:ind w:firstLine="720"/>
        <w:rPr>
          <w:rFonts w:ascii="Times New Roman" w:hAnsi="Times New Roman" w:cs="Times New Roman"/>
          <w:color w:val="000000"/>
          <w:sz w:val="2"/>
          <w:szCs w:val="2"/>
        </w:rPr>
      </w:pPr>
      <w:r>
        <w:rPr>
          <w:rFonts w:ascii="Times New Roman" w:hAnsi="Times New Roman" w:cs="Times New Roman"/>
          <w:b/>
          <w:bCs/>
          <w:noProof/>
          <w:color w:val="000000"/>
          <w:lang w:val="en-CA" w:eastAsia="en-CA"/>
        </w:rPr>
        <w:lastRenderedPageBreak/>
        <w:drawing>
          <wp:inline distT="0" distB="0" distL="0" distR="0">
            <wp:extent cx="2895600" cy="2217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217420"/>
                    </a:xfrm>
                    <a:prstGeom prst="rect">
                      <a:avLst/>
                    </a:prstGeom>
                    <a:noFill/>
                    <a:ln>
                      <a:noFill/>
                    </a:ln>
                  </pic:spPr>
                </pic:pic>
              </a:graphicData>
            </a:graphic>
          </wp:inline>
        </w:drawing>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ab/>
        <w:t>40.</w:t>
      </w:r>
      <w:r>
        <w:rPr>
          <w:rFonts w:ascii="Times New Roman" w:hAnsi="Times New Roman" w:cs="Times New Roman"/>
          <w:color w:val="000000"/>
        </w:rPr>
        <w:tab/>
        <w:t xml:space="preserve">List and compare the corresponding angles and sides of </w:t>
      </w:r>
      <w:r>
        <w:rPr>
          <w:rFonts w:ascii="Symbol" w:hAnsi="Symbol" w:cs="Symbol"/>
          <w:color w:val="000000"/>
        </w:rPr>
        <w:t></w:t>
      </w:r>
      <w:r>
        <w:rPr>
          <w:rFonts w:ascii="Times New Roman" w:hAnsi="Times New Roman" w:cs="Times New Roman"/>
          <w:color w:val="000000"/>
        </w:rPr>
        <w:t xml:space="preserve">KLM and </w:t>
      </w:r>
      <w:r>
        <w:rPr>
          <w:rFonts w:ascii="Symbol" w:hAnsi="Symbol" w:cs="Symbol"/>
          <w:color w:val="000000"/>
        </w:rPr>
        <w:t></w:t>
      </w:r>
      <w:r>
        <w:rPr>
          <w:rFonts w:ascii="Times New Roman" w:hAnsi="Times New Roman" w:cs="Times New Roman"/>
          <w:color w:val="000000"/>
        </w:rPr>
        <w:t>XYZ. Are these triangles similar? Give reasons for your answer.</w:t>
      </w:r>
    </w:p>
    <w:p w:rsidR="00F91E9E" w:rsidRDefault="00C81507">
      <w:pPr>
        <w:keepLines/>
        <w:suppressAutoHyphens/>
        <w:autoSpaceDE w:val="0"/>
        <w:autoSpaceDN w:val="0"/>
        <w:adjustRightInd w:val="0"/>
        <w:spacing w:before="120" w:after="0" w:line="240" w:lineRule="auto"/>
        <w:ind w:firstLine="720"/>
        <w:rPr>
          <w:rFonts w:ascii="Times New Roman" w:hAnsi="Times New Roman" w:cs="Times New Roman"/>
          <w:color w:val="000000"/>
          <w:sz w:val="2"/>
          <w:szCs w:val="2"/>
        </w:rPr>
      </w:pPr>
      <w:r>
        <w:rPr>
          <w:rFonts w:ascii="Times New Roman" w:hAnsi="Times New Roman" w:cs="Times New Roman"/>
          <w:b/>
          <w:bCs/>
          <w:noProof/>
          <w:color w:val="000000"/>
          <w:lang w:val="en-CA" w:eastAsia="en-CA"/>
        </w:rPr>
        <w:drawing>
          <wp:inline distT="0" distB="0" distL="0" distR="0">
            <wp:extent cx="1569720" cy="1249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249680"/>
                    </a:xfrm>
                    <a:prstGeom prst="rect">
                      <a:avLst/>
                    </a:prstGeom>
                    <a:noFill/>
                    <a:ln>
                      <a:noFill/>
                    </a:ln>
                  </pic:spPr>
                </pic:pic>
              </a:graphicData>
            </a:graphic>
          </wp:inline>
        </w:drawing>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Problem</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Write your answer in the space provided.</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ab/>
        <w:t>41.</w:t>
      </w:r>
      <w:r>
        <w:rPr>
          <w:rFonts w:ascii="Times New Roman" w:hAnsi="Times New Roman" w:cs="Times New Roman"/>
          <w:color w:val="000000"/>
        </w:rPr>
        <w:tab/>
        <w:t>Draw and identify the different types of triangles that can be formed by connecting three dots on a 5 by 5 grid of dots.</w:t>
      </w:r>
    </w:p>
    <w:p w:rsidR="00F91E9E" w:rsidRDefault="00C81507">
      <w:pPr>
        <w:keepLines/>
        <w:suppressAutoHyphens/>
        <w:autoSpaceDE w:val="0"/>
        <w:autoSpaceDN w:val="0"/>
        <w:adjustRightInd w:val="0"/>
        <w:spacing w:before="120" w:after="0" w:line="240" w:lineRule="auto"/>
        <w:ind w:firstLine="720"/>
        <w:rPr>
          <w:rFonts w:ascii="Times New Roman" w:hAnsi="Times New Roman" w:cs="Times New Roman"/>
          <w:color w:val="000000"/>
          <w:sz w:val="2"/>
          <w:szCs w:val="2"/>
        </w:rPr>
      </w:pPr>
      <w:r>
        <w:rPr>
          <w:rFonts w:ascii="Times New Roman" w:hAnsi="Times New Roman" w:cs="Times New Roman"/>
          <w:b/>
          <w:bCs/>
          <w:noProof/>
          <w:color w:val="000000"/>
          <w:lang w:val="en-CA" w:eastAsia="en-CA"/>
        </w:rPr>
        <w:drawing>
          <wp:inline distT="0" distB="0" distL="0" distR="0">
            <wp:extent cx="1546860" cy="1546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60" cy="1546860"/>
                    </a:xfrm>
                    <a:prstGeom prst="rect">
                      <a:avLst/>
                    </a:prstGeom>
                    <a:noFill/>
                    <a:ln>
                      <a:noFill/>
                    </a:ln>
                  </pic:spPr>
                </pic:pic>
              </a:graphicData>
            </a:graphic>
          </wp:inline>
        </w:drawing>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91E9E" w:rsidRDefault="00D86B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Identify the geometric figures in each of the following flag designs. Are any of the figures congruent or similar? Explain.</w:t>
      </w:r>
    </w:p>
    <w:p w:rsidR="00F91E9E" w:rsidRDefault="00C81507">
      <w:pPr>
        <w:keepLines/>
        <w:suppressAutoHyphens/>
        <w:autoSpaceDE w:val="0"/>
        <w:autoSpaceDN w:val="0"/>
        <w:adjustRightInd w:val="0"/>
        <w:spacing w:before="120" w:after="0" w:line="240" w:lineRule="auto"/>
        <w:ind w:firstLine="720"/>
        <w:rPr>
          <w:rFonts w:ascii="Times New Roman" w:hAnsi="Times New Roman" w:cs="Times New Roman"/>
          <w:color w:val="000000"/>
        </w:rPr>
      </w:pPr>
      <w:r>
        <w:rPr>
          <w:rFonts w:ascii="Times New Roman" w:hAnsi="Times New Roman" w:cs="Times New Roman"/>
          <w:b/>
          <w:bCs/>
          <w:noProof/>
          <w:color w:val="000000"/>
          <w:lang w:val="en-CA" w:eastAsia="en-CA"/>
        </w:rPr>
        <w:drawing>
          <wp:inline distT="0" distB="0" distL="0" distR="0">
            <wp:extent cx="2407920" cy="617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617220"/>
                    </a:xfrm>
                    <a:prstGeom prst="rect">
                      <a:avLst/>
                    </a:prstGeom>
                    <a:noFill/>
                    <a:ln>
                      <a:noFill/>
                    </a:ln>
                  </pic:spPr>
                </pic:pic>
              </a:graphicData>
            </a:graphic>
          </wp:inline>
        </w:drawing>
      </w:r>
    </w:p>
    <w:p w:rsidR="00F91E9E" w:rsidRDefault="00D86B1A">
      <w:pPr>
        <w:keepLines/>
        <w:suppressAutoHyphens/>
        <w:autoSpaceDE w:val="0"/>
        <w:autoSpaceDN w:val="0"/>
        <w:adjustRightInd w:val="0"/>
        <w:spacing w:before="120" w:after="0" w:line="240" w:lineRule="auto"/>
        <w:ind w:left="-1080"/>
        <w:rPr>
          <w:rFonts w:ascii="Times New Roman" w:hAnsi="Times New Roman" w:cs="Times New Roman"/>
          <w:b/>
          <w:bCs/>
          <w:color w:val="000000"/>
          <w:sz w:val="26"/>
          <w:szCs w:val="26"/>
        </w:rPr>
      </w:pPr>
      <w:r>
        <w:rPr>
          <w:rFonts w:ascii="Times New Roman" w:hAnsi="Times New Roman" w:cs="Times New Roman"/>
          <w:color w:val="000000"/>
        </w:rPr>
        <w:br w:type="page"/>
      </w:r>
      <w:r>
        <w:rPr>
          <w:rFonts w:ascii="Times New Roman" w:hAnsi="Times New Roman" w:cs="Times New Roman"/>
          <w:b/>
          <w:bCs/>
          <w:color w:val="000000"/>
          <w:sz w:val="26"/>
          <w:szCs w:val="26"/>
        </w:rPr>
        <w:lastRenderedPageBreak/>
        <w:t>Ch 2 - 2D Geometry</w:t>
      </w:r>
    </w:p>
    <w:p w:rsidR="00F91E9E" w:rsidRDefault="00D86B1A">
      <w:pPr>
        <w:keepLines/>
        <w:suppressAutoHyphens/>
        <w:autoSpaceDE w:val="0"/>
        <w:autoSpaceDN w:val="0"/>
        <w:adjustRightInd w:val="0"/>
        <w:spacing w:before="120"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Answer Section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TRUE/FALSE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ANS:</w:t>
      </w:r>
      <w:r>
        <w:rPr>
          <w:rFonts w:ascii="Times New Roman" w:hAnsi="Times New Roman" w:cs="Times New Roman"/>
          <w:color w:val="000000"/>
        </w:rPr>
        <w:tab/>
        <w:t>F</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In a right triangle, one angle is 90º and the other two angles are less than 90º. It cannot be similar to an obtuse triangle which has an angle that measures more than 90º.</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2.1</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Right, Obtuse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F</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 rhombus is a parallelogram. It has two pairs of opposite parallel sides and all four sides are equal in length.</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2.2</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Parallelogram, Rhombus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2.3</w:t>
      </w:r>
      <w:r>
        <w:rPr>
          <w:rFonts w:ascii="Times New Roman" w:hAnsi="Times New Roman" w:cs="Times New Roman"/>
          <w:color w:val="000000"/>
        </w:rPr>
        <w:tab/>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ANS:</w:t>
      </w:r>
      <w:r>
        <w:rPr>
          <w:rFonts w:ascii="Times New Roman" w:hAnsi="Times New Roman" w:cs="Times New Roman"/>
          <w:color w:val="000000"/>
        </w:rPr>
        <w:tab/>
        <w:t>F</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These two shapes have the same shape and size, so they are 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2.4</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Similar, 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ANS:</w:t>
      </w:r>
      <w:r>
        <w:rPr>
          <w:rFonts w:ascii="Times New Roman" w:hAnsi="Times New Roman" w:cs="Times New Roman"/>
          <w:color w:val="000000"/>
        </w:rPr>
        <w:tab/>
        <w:t>F</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Similar figures are not always the same size, so they may not be 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2.4</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Similar, 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MULTIPLE CHOICE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480C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ANS:</w:t>
      </w:r>
      <w:r>
        <w:rPr>
          <w:rFonts w:ascii="Times New Roman" w:hAnsi="Times New Roman" w:cs="Times New Roman"/>
          <w:color w:val="000000"/>
        </w:rPr>
        <w:tab/>
      </w:r>
      <w:r w:rsidRPr="00480CAE">
        <w:rPr>
          <w:rFonts w:ascii="Times New Roman" w:hAnsi="Times New Roman" w:cs="Times New Roman"/>
          <w:b/>
          <w:color w:val="0070C0"/>
          <w:sz w:val="28"/>
          <w:szCs w:val="28"/>
        </w:rPr>
        <w:t>A</w:t>
      </w:r>
      <w:r w:rsidR="00D86B1A">
        <w:rPr>
          <w:rFonts w:ascii="Times New Roman" w:hAnsi="Times New Roman" w:cs="Times New Roman"/>
          <w:color w:val="000000"/>
        </w:rPr>
        <w:tab/>
        <w:t>DIF:</w:t>
      </w:r>
      <w:r w:rsidR="00D86B1A">
        <w:rPr>
          <w:rFonts w:ascii="Times New Roman" w:hAnsi="Times New Roman" w:cs="Times New Roman"/>
          <w:color w:val="000000"/>
        </w:rPr>
        <w:tab/>
        <w:t>Level 2</w:t>
      </w:r>
      <w:r w:rsidR="00D86B1A">
        <w:rPr>
          <w:rFonts w:ascii="Times New Roman" w:hAnsi="Times New Roman" w:cs="Times New Roman"/>
          <w:color w:val="000000"/>
        </w:rPr>
        <w:tab/>
        <w:t>REF:</w:t>
      </w:r>
      <w:r w:rsidR="00D86B1A">
        <w:rPr>
          <w:rFonts w:ascii="Times New Roman" w:hAnsi="Times New Roman" w:cs="Times New Roman"/>
          <w:color w:val="000000"/>
        </w:rPr>
        <w:tab/>
        <w:t>Application</w:t>
      </w:r>
      <w:r w:rsidR="00D86B1A">
        <w:rPr>
          <w:rFonts w:ascii="Times New Roman" w:hAnsi="Times New Roman" w:cs="Times New Roman"/>
          <w:color w:val="000000"/>
        </w:rPr>
        <w:tab/>
        <w:t>OBJ:</w:t>
      </w:r>
      <w:r w:rsidR="00D86B1A">
        <w:rPr>
          <w:rFonts w:ascii="Times New Roman" w:hAnsi="Times New Roman" w:cs="Times New Roman"/>
          <w:color w:val="000000"/>
        </w:rPr>
        <w:tab/>
        <w:t>Section 2.1</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Acute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2.1</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Right, Scalene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2.2</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Quadrilateral</w:t>
      </w:r>
      <w:r>
        <w:rPr>
          <w:rFonts w:ascii="Times New Roman" w:hAnsi="Times New Roman" w:cs="Times New Roman"/>
          <w:color w:val="000000"/>
        </w:rPr>
        <w:tab/>
      </w:r>
      <w:r>
        <w:rPr>
          <w:rFonts w:ascii="Times New Roman" w:hAnsi="Times New Roman" w:cs="Times New Roman"/>
          <w:color w:val="000000"/>
        </w:rPr>
        <w:tab/>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2.2</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Rhombus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2.3</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COMPLETION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ANS:</w:t>
      </w:r>
      <w:r>
        <w:rPr>
          <w:rFonts w:ascii="Times New Roman" w:hAnsi="Times New Roman" w:cs="Times New Roman"/>
          <w:color w:val="000000"/>
        </w:rPr>
        <w:tab/>
        <w:t>obtuse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2.1</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Obtuse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ANS:</w:t>
      </w:r>
      <w:r>
        <w:rPr>
          <w:rFonts w:ascii="Times New Roman" w:hAnsi="Times New Roman" w:cs="Times New Roman"/>
          <w:color w:val="000000"/>
        </w:rPr>
        <w:tab/>
        <w:t>acute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2.1</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Acute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congruent</w:t>
      </w:r>
      <w:proofErr w:type="gramEnd"/>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proofErr w:type="gramStart"/>
      <w:r>
        <w:rPr>
          <w:rFonts w:ascii="Times New Roman" w:hAnsi="Times New Roman" w:cs="Times New Roman"/>
          <w:color w:val="000000"/>
        </w:rPr>
        <w:t>scalene</w:t>
      </w:r>
      <w:proofErr w:type="gramEnd"/>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2.3</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Congruent, Scalene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MATCHING</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Rotation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Rotation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Translation</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Ray</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Protractor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ANS:</w:t>
      </w:r>
      <w:r>
        <w:rPr>
          <w:rFonts w:ascii="Times New Roman" w:hAnsi="Times New Roman" w:cs="Times New Roman"/>
          <w:color w:val="000000"/>
        </w:rPr>
        <w:tab/>
        <w:t>G</w:t>
      </w:r>
      <w:r>
        <w:rPr>
          <w:rFonts w:ascii="Times New Roman" w:hAnsi="Times New Roman" w:cs="Times New Roman"/>
          <w:color w:val="000000"/>
        </w:rPr>
        <w:tab/>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Line Segment</w:t>
      </w:r>
      <w:r>
        <w:rPr>
          <w:rFonts w:ascii="Times New Roman" w:hAnsi="Times New Roman" w:cs="Times New Roman"/>
          <w:color w:val="000000"/>
        </w:rPr>
        <w:tab/>
      </w:r>
      <w:r>
        <w:rPr>
          <w:rFonts w:ascii="Times New Roman" w:hAnsi="Times New Roman" w:cs="Times New Roman"/>
          <w:color w:val="000000"/>
        </w:rPr>
        <w:tab/>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ANS:</w:t>
      </w:r>
      <w:r>
        <w:rPr>
          <w:rFonts w:ascii="Times New Roman" w:hAnsi="Times New Roman" w:cs="Times New Roman"/>
          <w:color w:val="000000"/>
        </w:rPr>
        <w:tab/>
        <w:t>E</w:t>
      </w:r>
      <w:r>
        <w:rPr>
          <w:rFonts w:ascii="Times New Roman" w:hAnsi="Times New Roman" w:cs="Times New Roman"/>
          <w:color w:val="000000"/>
        </w:rPr>
        <w:tab/>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Vertex</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ANS:</w:t>
      </w:r>
      <w:r>
        <w:rPr>
          <w:rFonts w:ascii="Times New Roman" w:hAnsi="Times New Roman" w:cs="Times New Roman"/>
          <w:color w:val="000000"/>
        </w:rPr>
        <w:tab/>
        <w:t>H</w:t>
      </w:r>
      <w:r>
        <w:rPr>
          <w:rFonts w:ascii="Times New Roman" w:hAnsi="Times New Roman" w:cs="Times New Roman"/>
          <w:color w:val="000000"/>
        </w:rPr>
        <w:tab/>
        <w:t>DIF:</w:t>
      </w:r>
      <w:r>
        <w:rPr>
          <w:rFonts w:ascii="Times New Roman" w:hAnsi="Times New Roman" w:cs="Times New Roman"/>
          <w:color w:val="000000"/>
        </w:rPr>
        <w:tab/>
        <w:t>Level 1</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Transformation</w:t>
      </w:r>
      <w:r>
        <w:rPr>
          <w:rFonts w:ascii="Times New Roman" w:hAnsi="Times New Roman" w:cs="Times New Roman"/>
          <w:color w:val="000000"/>
        </w:rPr>
        <w:tab/>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ANS:</w:t>
      </w:r>
      <w:r>
        <w:rPr>
          <w:rFonts w:ascii="Times New Roman" w:hAnsi="Times New Roman" w:cs="Times New Roman"/>
          <w:color w:val="000000"/>
        </w:rPr>
        <w:tab/>
        <w:t>G</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ANS:</w:t>
      </w:r>
      <w:r>
        <w:rPr>
          <w:rFonts w:ascii="Times New Roman" w:hAnsi="Times New Roman" w:cs="Times New Roman"/>
          <w:color w:val="000000"/>
        </w:rPr>
        <w:tab/>
        <w:t>H</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Vertex</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KEY:</w:t>
      </w:r>
      <w:r>
        <w:rPr>
          <w:rFonts w:ascii="Times New Roman" w:hAnsi="Times New Roman" w:cs="Times New Roman"/>
          <w:color w:val="000000"/>
        </w:rPr>
        <w:tab/>
        <w:t>Equilateral</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Scalene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ANS:</w:t>
      </w:r>
      <w:r>
        <w:rPr>
          <w:rFonts w:ascii="Times New Roman" w:hAnsi="Times New Roman" w:cs="Times New Roman"/>
          <w:color w:val="000000"/>
        </w:rPr>
        <w:tab/>
        <w:t>E</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Right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Acute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Obtuse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SHORT ANSWER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tabs>
          <w:tab w:val="left" w:pos="369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can classify a triangle by its angle measures.</w:t>
      </w:r>
    </w:p>
    <w:p w:rsidR="00F91E9E" w:rsidRDefault="00D86B1A">
      <w:pPr>
        <w:keepLines/>
        <w:tabs>
          <w:tab w:val="left" w:pos="369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You can classify a triangle by its side lengths.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2.1</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proofErr w:type="gramStart"/>
      <w:r>
        <w:rPr>
          <w:rFonts w:ascii="Times New Roman" w:hAnsi="Times New Roman" w:cs="Times New Roman"/>
          <w:color w:val="000000"/>
        </w:rPr>
        <w:t>acute</w:t>
      </w:r>
      <w:proofErr w:type="gramEnd"/>
      <w:r>
        <w:rPr>
          <w:rFonts w:ascii="Times New Roman" w:hAnsi="Times New Roman" w:cs="Times New Roman"/>
          <w:color w:val="000000"/>
        </w:rPr>
        <w:t xml:space="preserve"> scalene triangle</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gramStart"/>
      <w:r>
        <w:rPr>
          <w:rFonts w:ascii="Times New Roman" w:hAnsi="Times New Roman" w:cs="Times New Roman"/>
          <w:color w:val="000000"/>
        </w:rPr>
        <w:t>right</w:t>
      </w:r>
      <w:proofErr w:type="gramEnd"/>
      <w:r>
        <w:rPr>
          <w:rFonts w:ascii="Times New Roman" w:hAnsi="Times New Roman" w:cs="Times New Roman"/>
          <w:color w:val="000000"/>
        </w:rPr>
        <w:t xml:space="preserve"> isosceles triangle</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rPr>
        <w:t>c)</w:t>
      </w:r>
      <w:r>
        <w:rPr>
          <w:rFonts w:ascii="Times New Roman" w:hAnsi="Times New Roman" w:cs="Times New Roman"/>
          <w:color w:val="000000"/>
        </w:rPr>
        <w:tab/>
      </w:r>
      <w:proofErr w:type="gramStart"/>
      <w:r>
        <w:rPr>
          <w:rFonts w:ascii="Times New Roman" w:hAnsi="Times New Roman" w:cs="Times New Roman"/>
          <w:color w:val="000000"/>
        </w:rPr>
        <w:t>acute</w:t>
      </w:r>
      <w:proofErr w:type="gramEnd"/>
      <w:r>
        <w:rPr>
          <w:rFonts w:ascii="Times New Roman" w:hAnsi="Times New Roman" w:cs="Times New Roman"/>
          <w:color w:val="000000"/>
        </w:rPr>
        <w:t xml:space="preserve"> equilateral 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proofErr w:type="gramStart"/>
      <w:r>
        <w:rPr>
          <w:rFonts w:ascii="Times New Roman" w:hAnsi="Times New Roman" w:cs="Times New Roman"/>
          <w:color w:val="000000"/>
        </w:rPr>
        <w:t>acute</w:t>
      </w:r>
      <w:proofErr w:type="gramEnd"/>
      <w:r>
        <w:rPr>
          <w:rFonts w:ascii="Times New Roman" w:hAnsi="Times New Roman" w:cs="Times New Roman"/>
          <w:color w:val="000000"/>
        </w:rPr>
        <w:t xml:space="preserve"> scalene triangle</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gramStart"/>
      <w:r>
        <w:rPr>
          <w:rFonts w:ascii="Times New Roman" w:hAnsi="Times New Roman" w:cs="Times New Roman"/>
          <w:color w:val="000000"/>
        </w:rPr>
        <w:t>right</w:t>
      </w:r>
      <w:proofErr w:type="gramEnd"/>
      <w:r>
        <w:rPr>
          <w:rFonts w:ascii="Times New Roman" w:hAnsi="Times New Roman" w:cs="Times New Roman"/>
          <w:color w:val="000000"/>
        </w:rPr>
        <w:t xml:space="preserve"> isosceles triangle</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rPr>
        <w:t>c)</w:t>
      </w:r>
      <w:r>
        <w:rPr>
          <w:rFonts w:ascii="Times New Roman" w:hAnsi="Times New Roman" w:cs="Times New Roman"/>
          <w:color w:val="000000"/>
        </w:rPr>
        <w:tab/>
      </w:r>
      <w:proofErr w:type="gramStart"/>
      <w:r>
        <w:rPr>
          <w:rFonts w:ascii="Times New Roman" w:hAnsi="Times New Roman" w:cs="Times New Roman"/>
          <w:color w:val="000000"/>
        </w:rPr>
        <w:t>acute</w:t>
      </w:r>
      <w:proofErr w:type="gramEnd"/>
      <w:r>
        <w:rPr>
          <w:rFonts w:ascii="Times New Roman" w:hAnsi="Times New Roman" w:cs="Times New Roman"/>
          <w:color w:val="000000"/>
        </w:rPr>
        <w:t xml:space="preserve"> equilateral 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2.1</w:t>
      </w:r>
      <w:r>
        <w:rPr>
          <w:rFonts w:ascii="Times New Roman" w:hAnsi="Times New Roman" w:cs="Times New Roman"/>
          <w:color w:val="000000"/>
        </w:rPr>
        <w:tab/>
        <w:t>STO:</w:t>
      </w:r>
      <w:r>
        <w:rPr>
          <w:rFonts w:ascii="Times New Roman" w:hAnsi="Times New Roman" w:cs="Times New Roman"/>
          <w:color w:val="000000"/>
        </w:rPr>
        <w:tab/>
        <w:t>GSS-7m47</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Drawings will vary.</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This quadrilateral has only one pair of opposite sides that are parallel, and the other pair of opposite sides are of equal length.</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2.2</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Quadrilateral</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six types of quadrilaterals are rectangles, squares, parallelograms, rhombuses, kites, and trapezoids.</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1: rectangles, squares, parallelograms, rhombuses. These quadrilaterals have two pairs of opposite sides that are parallel.</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Group 2: kites and trapezoids. These quadrilaterals do not have two pairs of opposite sides that are parallel.</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2.2</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Quadrilateral</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You can examine the side lengths, the angle measures, and if the sides are parallel.</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2.2</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Quadrilateral</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MNPO is a trapezoid.</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The quadrilateral is a square.</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rPr>
        <w:t>c)</w:t>
      </w:r>
      <w:r>
        <w:rPr>
          <w:rFonts w:ascii="Times New Roman" w:hAnsi="Times New Roman" w:cs="Times New Roman"/>
          <w:color w:val="000000"/>
        </w:rPr>
        <w:tab/>
        <w:t>The quadrilateral is a rhombus.</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2.2</w:t>
      </w:r>
      <w:r>
        <w:rPr>
          <w:rFonts w:ascii="Times New Roman" w:hAnsi="Times New Roman" w:cs="Times New Roman"/>
          <w:color w:val="000000"/>
        </w:rPr>
        <w:tab/>
        <w:t>STO:</w:t>
      </w:r>
      <w:r>
        <w:rPr>
          <w:rFonts w:ascii="Times New Roman" w:hAnsi="Times New Roman" w:cs="Times New Roman"/>
          <w:color w:val="000000"/>
        </w:rPr>
        <w:tab/>
        <w:t>GSS-7m47</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Quadrilateral</w:t>
      </w:r>
      <w:r>
        <w:rPr>
          <w:rFonts w:ascii="Times New Roman" w:hAnsi="Times New Roman" w:cs="Times New Roman"/>
          <w:color w:val="000000"/>
        </w:rPr>
        <w:tab/>
      </w:r>
      <w:r>
        <w:rPr>
          <w:rFonts w:ascii="Times New Roman" w:hAnsi="Times New Roman" w:cs="Times New Roman"/>
          <w:color w:val="000000"/>
        </w:rPr>
        <w:tab/>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Compare the corresponding sides:</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Michael’s pool, width = 4 m and length = 8 m</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Maria’s pool, width = 3.8 m and length = 7.6 m</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corresponding sides are not the same. The swimming pools are not 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2.3</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Similar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triangles may not be congruent. A triangle with one angle of 75º can be a right triangle, an isosceles triangle, or a scalene 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2.3</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Diagrams will vary.</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Congruent figures have the same shape and size.</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Similar figures have the same shape but not the same size.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2.4</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Congruent, Similar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t></w:t>
      </w:r>
      <w:r>
        <w:rPr>
          <w:rFonts w:ascii="Times New Roman" w:hAnsi="Times New Roman" w:cs="Times New Roman"/>
          <w:color w:val="000000"/>
        </w:rPr>
        <w:t xml:space="preserve">ABC and </w:t>
      </w:r>
      <w:r>
        <w:rPr>
          <w:rFonts w:ascii="Symbol" w:hAnsi="Symbol" w:cs="Symbol"/>
          <w:color w:val="000000"/>
        </w:rPr>
        <w:t></w:t>
      </w:r>
      <w:r>
        <w:rPr>
          <w:rFonts w:ascii="Times New Roman" w:hAnsi="Times New Roman" w:cs="Times New Roman"/>
          <w:color w:val="000000"/>
        </w:rPr>
        <w:t>GHI are congruent because:</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 GH, BC = HI, AC = GI</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t></w:t>
      </w:r>
      <w:r>
        <w:rPr>
          <w:rFonts w:ascii="Times New Roman" w:hAnsi="Times New Roman" w:cs="Times New Roman"/>
          <w:color w:val="000000"/>
        </w:rPr>
        <w:t xml:space="preserve">DEF and </w:t>
      </w:r>
      <w:r>
        <w:rPr>
          <w:rFonts w:ascii="Symbol" w:hAnsi="Symbol" w:cs="Symbol"/>
          <w:color w:val="000000"/>
        </w:rPr>
        <w:t></w:t>
      </w:r>
      <w:r>
        <w:rPr>
          <w:rFonts w:ascii="Times New Roman" w:hAnsi="Times New Roman" w:cs="Times New Roman"/>
          <w:color w:val="000000"/>
        </w:rPr>
        <w:t>PQR are congruent because:</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 = PQ, EF = QR, DF = PR</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t></w:t>
      </w:r>
      <w:r>
        <w:rPr>
          <w:rFonts w:ascii="Times New Roman" w:hAnsi="Times New Roman" w:cs="Times New Roman"/>
          <w:color w:val="000000"/>
        </w:rPr>
        <w:t xml:space="preserve">JKL and </w:t>
      </w:r>
      <w:r>
        <w:rPr>
          <w:rFonts w:ascii="Symbol" w:hAnsi="Symbol" w:cs="Symbol"/>
          <w:color w:val="000000"/>
        </w:rPr>
        <w:t></w:t>
      </w:r>
      <w:r>
        <w:rPr>
          <w:rFonts w:ascii="Times New Roman" w:hAnsi="Times New Roman" w:cs="Times New Roman"/>
          <w:color w:val="000000"/>
        </w:rPr>
        <w:t>LMN are similar because:</w:t>
      </w:r>
    </w:p>
    <w:p w:rsidR="00F91E9E" w:rsidRDefault="00C8150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24"/>
          <w:lang w:val="en-CA" w:eastAsia="en-CA"/>
        </w:rPr>
        <w:drawing>
          <wp:inline distT="0" distB="0" distL="0" distR="0">
            <wp:extent cx="1341120" cy="396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1120" cy="396240"/>
                    </a:xfrm>
                    <a:prstGeom prst="rect">
                      <a:avLst/>
                    </a:prstGeom>
                    <a:noFill/>
                    <a:ln>
                      <a:noFill/>
                    </a:ln>
                  </pic:spPr>
                </pic:pic>
              </a:graphicData>
            </a:graphic>
          </wp:inline>
        </w:drawing>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2.4</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Congruent, Similar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Compare the corresponding angles:</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 xml:space="preserve"> = </w:t>
      </w:r>
      <w:r>
        <w:rPr>
          <w:rFonts w:ascii="Symbol" w:hAnsi="Symbol" w:cs="Symbol"/>
          <w:color w:val="000000"/>
        </w:rPr>
        <w:t></w:t>
      </w:r>
      <w:r>
        <w:rPr>
          <w:rFonts w:ascii="Times New Roman" w:hAnsi="Times New Roman" w:cs="Times New Roman"/>
          <w:color w:val="000000"/>
        </w:rPr>
        <w:t>X</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lastRenderedPageBreak/>
        <w:t></w:t>
      </w:r>
      <w:r>
        <w:rPr>
          <w:rFonts w:ascii="Times New Roman" w:hAnsi="Times New Roman" w:cs="Times New Roman"/>
          <w:color w:val="000000"/>
        </w:rPr>
        <w:t xml:space="preserve">L = </w:t>
      </w:r>
      <w:r>
        <w:rPr>
          <w:rFonts w:ascii="Symbol" w:hAnsi="Symbol" w:cs="Symbol"/>
          <w:color w:val="000000"/>
        </w:rPr>
        <w:t></w:t>
      </w:r>
      <w:r>
        <w:rPr>
          <w:rFonts w:ascii="Times New Roman" w:hAnsi="Times New Roman" w:cs="Times New Roman"/>
          <w:color w:val="000000"/>
        </w:rPr>
        <w:t>Y</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 xml:space="preserve"> = </w:t>
      </w:r>
      <w:r>
        <w:rPr>
          <w:rFonts w:ascii="Symbol" w:hAnsi="Symbol" w:cs="Symbol"/>
          <w:color w:val="000000"/>
        </w:rPr>
        <w:t></w:t>
      </w:r>
      <w:r>
        <w:rPr>
          <w:rFonts w:ascii="Symbol" w:hAnsi="Symbol" w:cs="Symbol"/>
          <w:color w:val="000000"/>
        </w:rPr>
        <w:t></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Compare the corresponding sides:</w:t>
      </w:r>
    </w:p>
    <w:p w:rsidR="00F91E9E" w:rsidRDefault="00C8150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4"/>
          <w:lang w:val="en-CA" w:eastAsia="en-CA"/>
        </w:rPr>
        <w:drawing>
          <wp:inline distT="0" distB="0" distL="0" distR="0">
            <wp:extent cx="2103120" cy="39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120" cy="396240"/>
                    </a:xfrm>
                    <a:prstGeom prst="rect">
                      <a:avLst/>
                    </a:prstGeom>
                    <a:noFill/>
                    <a:ln>
                      <a:noFill/>
                    </a:ln>
                  </pic:spPr>
                </pic:pic>
              </a:graphicData>
            </a:graphic>
          </wp:inline>
        </w:drawing>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side of </w:t>
      </w:r>
      <w:r>
        <w:rPr>
          <w:rFonts w:ascii="Symbol" w:hAnsi="Symbol" w:cs="Symbol"/>
          <w:color w:val="000000"/>
        </w:rPr>
        <w:t></w:t>
      </w:r>
      <w:r>
        <w:rPr>
          <w:rFonts w:ascii="Times New Roman" w:hAnsi="Times New Roman" w:cs="Times New Roman"/>
          <w:color w:val="000000"/>
        </w:rPr>
        <w:t xml:space="preserve">KLM is half the corresponding side of </w:t>
      </w:r>
      <w:r>
        <w:rPr>
          <w:rFonts w:ascii="Symbol" w:hAnsi="Symbol" w:cs="Symbol"/>
          <w:color w:val="000000"/>
        </w:rPr>
        <w:t></w:t>
      </w:r>
      <w:r>
        <w:rPr>
          <w:rFonts w:ascii="Times New Roman" w:hAnsi="Times New Roman" w:cs="Times New Roman"/>
          <w:color w:val="000000"/>
        </w:rPr>
        <w:t>XYZ.</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Symbol" w:hAnsi="Symbol" w:cs="Symbol"/>
          <w:color w:val="000000"/>
        </w:rPr>
        <w:t></w:t>
      </w:r>
      <w:r>
        <w:rPr>
          <w:rFonts w:ascii="Times New Roman" w:hAnsi="Times New Roman" w:cs="Times New Roman"/>
          <w:color w:val="000000"/>
        </w:rPr>
        <w:t xml:space="preserve">KLM and </w:t>
      </w:r>
      <w:r>
        <w:rPr>
          <w:rFonts w:ascii="Symbol" w:hAnsi="Symbol" w:cs="Symbol"/>
          <w:color w:val="000000"/>
        </w:rPr>
        <w:t></w:t>
      </w:r>
      <w:r>
        <w:rPr>
          <w:rFonts w:ascii="Times New Roman" w:hAnsi="Times New Roman" w:cs="Times New Roman"/>
          <w:color w:val="000000"/>
        </w:rPr>
        <w:t>XYZ are similar because they have the same shape but not the same size.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2.4</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Similar</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F91E9E" w:rsidRDefault="00D86B1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PROBLEM</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41.</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proofErr w:type="gramStart"/>
      <w:r>
        <w:rPr>
          <w:rFonts w:ascii="Times New Roman" w:hAnsi="Times New Roman" w:cs="Times New Roman"/>
          <w:color w:val="000000"/>
        </w:rPr>
        <w:t>acute</w:t>
      </w:r>
      <w:proofErr w:type="gramEnd"/>
      <w:r>
        <w:rPr>
          <w:rFonts w:ascii="Times New Roman" w:hAnsi="Times New Roman" w:cs="Times New Roman"/>
          <w:color w:val="000000"/>
        </w:rPr>
        <w:t xml:space="preserve"> isosceles</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proofErr w:type="gramStart"/>
      <w:r>
        <w:rPr>
          <w:rFonts w:ascii="Times New Roman" w:hAnsi="Times New Roman" w:cs="Times New Roman"/>
          <w:color w:val="000000"/>
        </w:rPr>
        <w:t>acute</w:t>
      </w:r>
      <w:proofErr w:type="gramEnd"/>
      <w:r>
        <w:rPr>
          <w:rFonts w:ascii="Times New Roman" w:hAnsi="Times New Roman" w:cs="Times New Roman"/>
          <w:color w:val="000000"/>
        </w:rPr>
        <w:t xml:space="preserve"> scalene</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proofErr w:type="gramStart"/>
      <w:r>
        <w:rPr>
          <w:rFonts w:ascii="Times New Roman" w:hAnsi="Times New Roman" w:cs="Times New Roman"/>
          <w:color w:val="000000"/>
        </w:rPr>
        <w:t>obtuse</w:t>
      </w:r>
      <w:proofErr w:type="gramEnd"/>
      <w:r>
        <w:rPr>
          <w:rFonts w:ascii="Times New Roman" w:hAnsi="Times New Roman" w:cs="Times New Roman"/>
          <w:color w:val="000000"/>
        </w:rPr>
        <w:t xml:space="preserve"> isosceles</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proofErr w:type="gramStart"/>
      <w:r>
        <w:rPr>
          <w:rFonts w:ascii="Times New Roman" w:hAnsi="Times New Roman" w:cs="Times New Roman"/>
          <w:color w:val="000000"/>
        </w:rPr>
        <w:t>obtuse</w:t>
      </w:r>
      <w:proofErr w:type="gramEnd"/>
      <w:r>
        <w:rPr>
          <w:rFonts w:ascii="Times New Roman" w:hAnsi="Times New Roman" w:cs="Times New Roman"/>
          <w:color w:val="000000"/>
        </w:rPr>
        <w:t xml:space="preserve"> scalene</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proofErr w:type="gramStart"/>
      <w:r>
        <w:rPr>
          <w:rFonts w:ascii="Times New Roman" w:hAnsi="Times New Roman" w:cs="Times New Roman"/>
          <w:color w:val="000000"/>
        </w:rPr>
        <w:t>right</w:t>
      </w:r>
      <w:proofErr w:type="gramEnd"/>
      <w:r>
        <w:rPr>
          <w:rFonts w:ascii="Times New Roman" w:hAnsi="Times New Roman" w:cs="Times New Roman"/>
          <w:color w:val="000000"/>
        </w:rPr>
        <w:t xml:space="preserve"> isosceles</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rPr>
        <w:t>•</w:t>
      </w:r>
      <w:r>
        <w:rPr>
          <w:rFonts w:ascii="Times New Roman" w:hAnsi="Times New Roman" w:cs="Times New Roman"/>
          <w:color w:val="000000"/>
        </w:rPr>
        <w:tab/>
      </w:r>
      <w:proofErr w:type="gramStart"/>
      <w:r>
        <w:rPr>
          <w:rFonts w:ascii="Times New Roman" w:hAnsi="Times New Roman" w:cs="Times New Roman"/>
          <w:color w:val="000000"/>
        </w:rPr>
        <w:t>right</w:t>
      </w:r>
      <w:proofErr w:type="gramEnd"/>
      <w:r>
        <w:rPr>
          <w:rFonts w:ascii="Times New Roman" w:hAnsi="Times New Roman" w:cs="Times New Roman"/>
          <w:color w:val="000000"/>
        </w:rPr>
        <w:t xml:space="preserve"> scalene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2.1</w:t>
      </w: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GSS-7m47</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Triangle</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F91E9E" w:rsidRDefault="00D86B1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ANS:</w:t>
      </w:r>
      <w:r>
        <w:rPr>
          <w:rFonts w:ascii="Times New Roman" w:hAnsi="Times New Roman" w:cs="Times New Roman"/>
          <w:color w:val="000000"/>
        </w:rPr>
        <w:tab/>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Design A:</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flag has two right scalene triangles, three obtuse isosceles triangles, and two trapezoids.</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two right scalene triangles are congruent.</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three obtuse isosceles triangles are similar.</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two trapezoids are similar.</w:t>
      </w:r>
    </w:p>
    <w:p w:rsidR="00F91E9E" w:rsidRDefault="00D86B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Design B:</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flag has one equilateral triangle, one obtuse isosceles triangle, and two trapezoids. b)</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two trapezoids are congruent.</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Design C:</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flag has one equilateral triangle, and two trapezoids.</w:t>
      </w:r>
    </w:p>
    <w:p w:rsidR="00F91E9E" w:rsidRDefault="00D86B1A">
      <w:pPr>
        <w:keepLine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rPr>
        <w:t>•</w:t>
      </w:r>
      <w:r>
        <w:rPr>
          <w:rFonts w:ascii="Times New Roman" w:hAnsi="Times New Roman" w:cs="Times New Roman"/>
          <w:color w:val="000000"/>
        </w:rPr>
        <w:tab/>
        <w:t>The two trapezoids are congruent.</w:t>
      </w:r>
    </w:p>
    <w:p w:rsidR="00F91E9E" w:rsidRDefault="00F91E9E">
      <w:pPr>
        <w:widowControl w:val="0"/>
        <w:suppressAutoHyphens/>
        <w:autoSpaceDE w:val="0"/>
        <w:autoSpaceDN w:val="0"/>
        <w:adjustRightInd w:val="0"/>
        <w:spacing w:after="1" w:line="240" w:lineRule="auto"/>
        <w:rPr>
          <w:rFonts w:ascii="Times New Roman" w:hAnsi="Times New Roman" w:cs="Times New Roman"/>
          <w:color w:val="000000"/>
        </w:rPr>
      </w:pPr>
    </w:p>
    <w:p w:rsidR="00F91E9E"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2.4</w:t>
      </w:r>
    </w:p>
    <w:p w:rsidR="00D86B1A" w:rsidRDefault="00D86B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STO:</w:t>
      </w:r>
      <w:r>
        <w:rPr>
          <w:rFonts w:ascii="Times New Roman" w:hAnsi="Times New Roman" w:cs="Times New Roman"/>
          <w:color w:val="000000"/>
        </w:rPr>
        <w:tab/>
        <w:t>GSS-7m49</w:t>
      </w:r>
      <w:r>
        <w:rPr>
          <w:rFonts w:ascii="Times New Roman" w:hAnsi="Times New Roman" w:cs="Times New Roman"/>
          <w:color w:val="000000"/>
        </w:rPr>
        <w:tab/>
        <w:t>TOP:</w:t>
      </w:r>
      <w:r>
        <w:rPr>
          <w:rFonts w:ascii="Times New Roman" w:hAnsi="Times New Roman" w:cs="Times New Roman"/>
          <w:color w:val="000000"/>
        </w:rPr>
        <w:tab/>
        <w:t>Geometry and Spatial Sense</w:t>
      </w:r>
      <w:r>
        <w:rPr>
          <w:rFonts w:ascii="Times New Roman" w:hAnsi="Times New Roman" w:cs="Times New Roman"/>
          <w:color w:val="000000"/>
        </w:rPr>
        <w:tab/>
        <w:t>KEY:</w:t>
      </w:r>
      <w:r>
        <w:rPr>
          <w:rFonts w:ascii="Times New Roman" w:hAnsi="Times New Roman" w:cs="Times New Roman"/>
          <w:color w:val="000000"/>
        </w:rPr>
        <w:tab/>
        <w:t>Congruent, Similar</w:t>
      </w:r>
    </w:p>
    <w:sectPr w:rsidR="00D86B1A">
      <w:pgSz w:w="12240" w:h="15840"/>
      <w:pgMar w:top="1440" w:right="72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07"/>
    <w:rsid w:val="00480CAE"/>
    <w:rsid w:val="00C52EDF"/>
    <w:rsid w:val="00C81507"/>
    <w:rsid w:val="00D55208"/>
    <w:rsid w:val="00D86B1A"/>
    <w:rsid w:val="00F9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81E862-238B-495F-93B1-E70D6EA8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Me</cp:lastModifiedBy>
  <cp:revision>4</cp:revision>
  <dcterms:created xsi:type="dcterms:W3CDTF">2018-11-22T13:49:00Z</dcterms:created>
  <dcterms:modified xsi:type="dcterms:W3CDTF">2021-10-16T19:10:00Z</dcterms:modified>
</cp:coreProperties>
</file>